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806C39" w:rsidRDefault="0037250B">
            <w:pPr>
              <w:spacing w:after="0"/>
              <w:ind w:left="2060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…………………………………………………….</w:t>
            </w:r>
            <w:proofErr w:type="gramEnd"/>
            <w:r w:rsidRPr="00806C39">
              <w:rPr>
                <w:sz w:val="24"/>
                <w:szCs w:val="24"/>
              </w:rPr>
              <w:t xml:space="preserve">/DEKANLIĞINA/MÜDÜRLÜĞÜNE </w:t>
            </w:r>
          </w:p>
          <w:p w:rsidR="003C20FA" w:rsidRPr="00806C39" w:rsidRDefault="0037250B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806C39" w:rsidP="00806C39">
            <w:pPr>
              <w:tabs>
                <w:tab w:val="center" w:pos="2292"/>
                <w:tab w:val="center" w:pos="4732"/>
                <w:tab w:val="center" w:pos="7393"/>
                <w:tab w:val="right" w:pos="10065"/>
              </w:tabs>
              <w:spacing w:after="19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   </w:t>
            </w:r>
            <w:r w:rsidR="0037250B" w:rsidRPr="00806C39">
              <w:rPr>
                <w:sz w:val="24"/>
                <w:szCs w:val="24"/>
              </w:rPr>
              <w:tab/>
              <w:t>Fakülteniz</w:t>
            </w:r>
            <w:r w:rsidR="004E38C3">
              <w:rPr>
                <w:sz w:val="24"/>
                <w:szCs w:val="24"/>
              </w:rPr>
              <w:t>/Enstitünüz</w:t>
            </w:r>
            <w:r w:rsidR="0037250B" w:rsidRPr="00806C39">
              <w:rPr>
                <w:sz w:val="24"/>
                <w:szCs w:val="24"/>
              </w:rPr>
              <w:t>/Yükse</w:t>
            </w:r>
            <w:r w:rsidRPr="00806C39">
              <w:rPr>
                <w:sz w:val="24"/>
                <w:szCs w:val="24"/>
              </w:rPr>
              <w:t>kokulunuz/Meslek Yüksekokulunuz</w:t>
            </w:r>
            <w:r w:rsidR="0037250B" w:rsidRPr="00806C3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…………………………….…………….</w:t>
            </w:r>
            <w:proofErr w:type="gramEnd"/>
            <w:r>
              <w:rPr>
                <w:sz w:val="24"/>
                <w:szCs w:val="24"/>
              </w:rPr>
              <w:t xml:space="preserve">       </w:t>
            </w:r>
            <w:r w:rsidR="0037250B" w:rsidRPr="00806C39">
              <w:rPr>
                <w:sz w:val="24"/>
                <w:szCs w:val="24"/>
              </w:rPr>
              <w:t xml:space="preserve">Bölümü 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 xml:space="preserve">Programı   </w:t>
            </w:r>
            <w:proofErr w:type="gramStart"/>
            <w:r w:rsidR="0037250B" w:rsidRPr="00806C39">
              <w:rPr>
                <w:sz w:val="24"/>
                <w:szCs w:val="24"/>
              </w:rPr>
              <w:t>……..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sınıf  ve  </w:t>
            </w:r>
            <w:proofErr w:type="gramStart"/>
            <w:r w:rsidR="0037250B" w:rsidRPr="00806C39">
              <w:rPr>
                <w:sz w:val="24"/>
                <w:szCs w:val="24"/>
              </w:rPr>
              <w:t>…………………………….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 </w:t>
            </w:r>
            <w:proofErr w:type="gramStart"/>
            <w:r w:rsidR="0037250B" w:rsidRPr="00806C39">
              <w:rPr>
                <w:sz w:val="24"/>
                <w:szCs w:val="24"/>
              </w:rPr>
              <w:t>numaralı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öğrencisiyim.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2024-2025 Akademik Takvimine göre katkı payı ve öğrenim ücret</w:t>
            </w:r>
            <w:r>
              <w:rPr>
                <w:sz w:val="24"/>
                <w:szCs w:val="24"/>
              </w:rPr>
              <w:t>ini ödemedim/ ders kaydımı yapmadım/ kesinleştirme işlemini yapmadığım için 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                             Adı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spacing w:after="35"/>
              <w:rPr>
                <w:sz w:val="24"/>
                <w:szCs w:val="24"/>
              </w:rPr>
            </w:pP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7250B">
      <w:pPr>
        <w:spacing w:before="1" w:after="0"/>
      </w:pPr>
      <w:r>
        <w:rPr>
          <w:rFonts w:ascii="Times New Roman" w:eastAsia="Times New Roman" w:hAnsi="Times New Roman" w:cs="Times New Roman"/>
          <w:sz w:val="8"/>
        </w:rPr>
        <w:lastRenderedPageBreak/>
        <w:t xml:space="preserve"> </w:t>
      </w:r>
    </w:p>
    <w:sectPr w:rsidR="003C20FA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0A5CCE"/>
    <w:rsid w:val="00311502"/>
    <w:rsid w:val="0037250B"/>
    <w:rsid w:val="003C20FA"/>
    <w:rsid w:val="004E38C3"/>
    <w:rsid w:val="00806C39"/>
    <w:rsid w:val="00CA3B41"/>
    <w:rsid w:val="00E8126F"/>
    <w:rsid w:val="00F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90539</cp:lastModifiedBy>
  <cp:revision>2</cp:revision>
  <dcterms:created xsi:type="dcterms:W3CDTF">2025-12-26T17:49:00Z</dcterms:created>
  <dcterms:modified xsi:type="dcterms:W3CDTF">2025-12-26T17:49:00Z</dcterms:modified>
</cp:coreProperties>
</file>